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B95" w:rsidRDefault="00371B95" w:rsidP="00371B95">
      <w:pPr>
        <w:pStyle w:val="Default"/>
        <w:spacing w:before="120" w:line="276" w:lineRule="auto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Załącznik nr 1 do regulaminu studiów podyplomowych dla doradców podatkowych – wzór umowy </w:t>
      </w:r>
      <w:r>
        <w:rPr>
          <w:b/>
          <w:bCs/>
          <w:color w:val="auto"/>
        </w:rPr>
        <w:t xml:space="preserve">o warunkach odpłatności za studia na studiach podyplomowych dla doradców podatkowych w Instytucie Nauk Prawnych PAN </w:t>
      </w:r>
    </w:p>
    <w:p w:rsidR="00371B95" w:rsidRDefault="00371B95" w:rsidP="00371B95">
      <w:pPr>
        <w:pStyle w:val="Default"/>
        <w:spacing w:before="120" w:line="276" w:lineRule="auto"/>
        <w:jc w:val="both"/>
        <w:rPr>
          <w:b/>
          <w:bCs/>
          <w:color w:val="auto"/>
        </w:rPr>
      </w:pPr>
    </w:p>
    <w:p w:rsidR="00371B95" w:rsidRDefault="00371B95" w:rsidP="00371B95">
      <w:pPr>
        <w:pStyle w:val="Default"/>
        <w:spacing w:before="120" w:line="276" w:lineRule="auto"/>
        <w:jc w:val="both"/>
        <w:rPr>
          <w:b/>
          <w:bCs/>
          <w:color w:val="auto"/>
        </w:rPr>
      </w:pPr>
    </w:p>
    <w:p w:rsidR="00371B95" w:rsidRDefault="00371B95" w:rsidP="00371B95">
      <w:pPr>
        <w:pStyle w:val="Default"/>
        <w:spacing w:before="120" w:line="276" w:lineRule="auto"/>
        <w:jc w:val="center"/>
        <w:rPr>
          <w:b/>
          <w:bCs/>
          <w:color w:val="auto"/>
        </w:rPr>
      </w:pPr>
      <w:r>
        <w:rPr>
          <w:b/>
        </w:rPr>
        <w:t xml:space="preserve">Umowa </w:t>
      </w:r>
      <w:r>
        <w:rPr>
          <w:b/>
        </w:rPr>
        <w:br/>
        <w:t>o warunkach odpłatności za studia na studiach podyplomowych dla doradców podatkowych w Instytucie Nauk Prawnych PAN</w:t>
      </w:r>
    </w:p>
    <w:p w:rsidR="00371B95" w:rsidRDefault="00371B95" w:rsidP="00371B95">
      <w:pPr>
        <w:jc w:val="both"/>
        <w:rPr>
          <w:rFonts w:ascii="Times New Roman" w:hAnsi="Times New Roman"/>
        </w:rPr>
      </w:pPr>
    </w:p>
    <w:p w:rsidR="00371B95" w:rsidRDefault="00371B95" w:rsidP="00371B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zawarta w Warszawie w dniu …………………... pomiędzy:</w:t>
      </w:r>
    </w:p>
    <w:p w:rsidR="00371B95" w:rsidRDefault="00371B95" w:rsidP="00371B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 Instytutem Nauk Prawnych PAN, z siedzibą w Warszawie ul. Nowy Świat 72, reprezentowanym ………………………………….. , zwanym dalej ,,Instytutem’’</w:t>
      </w:r>
    </w:p>
    <w:p w:rsidR="00371B95" w:rsidRDefault="00371B95" w:rsidP="00371B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 w:rsidR="00371B95" w:rsidRDefault="00371B95" w:rsidP="00371B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Panią/Panem</w:t>
      </w:r>
    </w:p>
    <w:p w:rsidR="00371B95" w:rsidRDefault="00371B95" w:rsidP="00371B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Zamieszkałą/m: ………………………………………………………………. </w:t>
      </w:r>
    </w:p>
    <w:p w:rsidR="00371B95" w:rsidRDefault="00371B95" w:rsidP="00371B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legitymującą się z dowodem osobistym: </w:t>
      </w:r>
    </w:p>
    <w:p w:rsidR="00371B95" w:rsidRDefault="00371B95" w:rsidP="00371B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seria i numer: ..............................................................wydanym przez .......................................................................... </w:t>
      </w:r>
    </w:p>
    <w:p w:rsidR="00371B95" w:rsidRDefault="00371B95" w:rsidP="00371B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PESEL: ……………………………………., zwaną dalej „Słuchaczem”, </w:t>
      </w:r>
    </w:p>
    <w:p w:rsidR="00371B95" w:rsidRDefault="00371B95" w:rsidP="00371B95">
      <w:pPr>
        <w:pStyle w:val="Default"/>
        <w:spacing w:line="360" w:lineRule="auto"/>
        <w:jc w:val="center"/>
        <w:rPr>
          <w:color w:val="auto"/>
        </w:rPr>
      </w:pPr>
    </w:p>
    <w:p w:rsidR="00371B95" w:rsidRDefault="00371B95" w:rsidP="00371B95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§ 1.</w:t>
      </w:r>
    </w:p>
    <w:p w:rsidR="00371B95" w:rsidRDefault="00371B95" w:rsidP="00371B95">
      <w:pPr>
        <w:pStyle w:val="Default"/>
        <w:spacing w:line="360" w:lineRule="auto"/>
        <w:jc w:val="center"/>
      </w:pPr>
      <w:r>
        <w:rPr>
          <w:b/>
          <w:color w:val="auto"/>
        </w:rPr>
        <w:t>Przedmiot Umowy</w:t>
      </w:r>
    </w:p>
    <w:p w:rsidR="00371B95" w:rsidRDefault="00371B95" w:rsidP="00371B95">
      <w:pPr>
        <w:autoSpaceDE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Przedmiotem niniejszej Umowy jest świadczenie przez Instytut na rzecz Słuchacza usług edukacyjnych w ramach </w:t>
      </w:r>
      <w:r>
        <w:rPr>
          <w:rFonts w:ascii="Times New Roman" w:hAnsi="Times New Roman"/>
          <w:bCs/>
        </w:rPr>
        <w:t>Podyplomowych Studiów Dla Doradców Podatkowych o</w:t>
      </w:r>
      <w:r>
        <w:rPr>
          <w:rFonts w:ascii="Times New Roman" w:hAnsi="Times New Roman"/>
        </w:rPr>
        <w:t xml:space="preserve">raz określenie szczegółowych warunków odpłatności za studia  na podstawie art. 50 ust. 4 pkt 3 ustawy z dnia 30 kwietnia 2010 r. </w:t>
      </w:r>
      <w:r>
        <w:rPr>
          <w:rFonts w:ascii="Times New Roman" w:hAnsi="Times New Roman"/>
          <w:bCs/>
        </w:rPr>
        <w:t xml:space="preserve">o Polskiej Akademii Nauk (tekst jedn. Dz. U. z 2016 r. poz. 572 ze zm.) w zw. art. 160a ust. 1 i art. 99 ust. 1 pkt 5 </w:t>
      </w:r>
      <w:r>
        <w:rPr>
          <w:rFonts w:ascii="Times New Roman" w:hAnsi="Times New Roman"/>
        </w:rPr>
        <w:t xml:space="preserve"> ustawy z dnia 27 lipca 2005 r. - </w:t>
      </w:r>
      <w:r>
        <w:rPr>
          <w:rFonts w:ascii="Times New Roman" w:hAnsi="Times New Roman"/>
          <w:bCs/>
        </w:rPr>
        <w:t xml:space="preserve">Prawo o szkolnictwie wyższym (tekst jedn.  Dz. U. z 2016 r. poz. 1842 ze zm.).  </w:t>
      </w:r>
    </w:p>
    <w:p w:rsidR="00371B95" w:rsidRDefault="00371B95" w:rsidP="00371B95">
      <w:pPr>
        <w:pStyle w:val="Default"/>
        <w:spacing w:line="276" w:lineRule="auto"/>
        <w:jc w:val="both"/>
        <w:rPr>
          <w:b/>
          <w:color w:val="auto"/>
        </w:rPr>
      </w:pPr>
    </w:p>
    <w:p w:rsidR="00371B95" w:rsidRDefault="00371B95" w:rsidP="00371B95">
      <w:pPr>
        <w:pStyle w:val="Default"/>
        <w:spacing w:line="276" w:lineRule="auto"/>
        <w:jc w:val="center"/>
        <w:rPr>
          <w:b/>
          <w:color w:val="auto"/>
        </w:rPr>
      </w:pPr>
      <w:bookmarkStart w:id="0" w:name="bookmark14"/>
      <w:r>
        <w:rPr>
          <w:b/>
          <w:color w:val="auto"/>
        </w:rPr>
        <w:t xml:space="preserve">§ </w:t>
      </w:r>
      <w:bookmarkEnd w:id="0"/>
      <w:r>
        <w:rPr>
          <w:b/>
          <w:color w:val="auto"/>
        </w:rPr>
        <w:t>2.</w:t>
      </w:r>
    </w:p>
    <w:p w:rsidR="00371B95" w:rsidRDefault="00371B95" w:rsidP="00371B95">
      <w:pPr>
        <w:pStyle w:val="Default"/>
        <w:spacing w:line="276" w:lineRule="auto"/>
        <w:jc w:val="center"/>
        <w:rPr>
          <w:b/>
          <w:color w:val="auto"/>
        </w:rPr>
      </w:pPr>
      <w:bookmarkStart w:id="1" w:name="bookmark15"/>
      <w:r>
        <w:rPr>
          <w:b/>
          <w:color w:val="auto"/>
        </w:rPr>
        <w:t>Definicje umowne</w:t>
      </w:r>
      <w:bookmarkEnd w:id="1"/>
    </w:p>
    <w:p w:rsidR="00371B95" w:rsidRDefault="00371B95" w:rsidP="00371B95">
      <w:pPr>
        <w:pStyle w:val="Teksttreci0"/>
        <w:shd w:val="clear" w:color="auto" w:fill="auto"/>
        <w:spacing w:line="276" w:lineRule="auto"/>
        <w:ind w:left="100" w:firstLine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Użyte w umowie określenia oznaczają:</w:t>
      </w:r>
    </w:p>
    <w:p w:rsidR="00371B95" w:rsidRDefault="00371B95" w:rsidP="00371B95">
      <w:pPr>
        <w:pStyle w:val="Teksttreci0"/>
        <w:numPr>
          <w:ilvl w:val="4"/>
          <w:numId w:val="1"/>
        </w:numPr>
        <w:shd w:val="clear" w:color="auto" w:fill="auto"/>
        <w:tabs>
          <w:tab w:val="left" w:pos="718"/>
        </w:tabs>
        <w:spacing w:line="276" w:lineRule="auto"/>
        <w:ind w:left="720" w:right="280" w:hanging="34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Ustawa - ustawa z dnia 27 lipca 2005 r. - Prawo o szkolnictwie wyższym (tekst jedn.  Dz. U. z 2016 r. poz. 1842 ze zm.),</w:t>
      </w:r>
    </w:p>
    <w:p w:rsidR="00371B95" w:rsidRDefault="00371B95" w:rsidP="00371B95">
      <w:pPr>
        <w:pStyle w:val="Teksttreci0"/>
        <w:numPr>
          <w:ilvl w:val="4"/>
          <w:numId w:val="1"/>
        </w:numPr>
        <w:shd w:val="clear" w:color="auto" w:fill="auto"/>
        <w:tabs>
          <w:tab w:val="left" w:pos="726"/>
        </w:tabs>
        <w:spacing w:line="276" w:lineRule="auto"/>
        <w:ind w:left="720" w:right="280" w:hanging="34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Regulamin - Regulamin studiów podyplomowych w Instytucie Nauk Prawnych PAN przyjęty przez Radę Naukową INP PAN uchwałą z dnia 12 maja 2017 r.,</w:t>
      </w:r>
    </w:p>
    <w:p w:rsidR="00371B95" w:rsidRDefault="00371B95" w:rsidP="00371B95">
      <w:pPr>
        <w:pStyle w:val="Teksttreci0"/>
        <w:numPr>
          <w:ilvl w:val="4"/>
          <w:numId w:val="1"/>
        </w:numPr>
        <w:shd w:val="clear" w:color="auto" w:fill="auto"/>
        <w:tabs>
          <w:tab w:val="left" w:pos="718"/>
        </w:tabs>
        <w:spacing w:line="276" w:lineRule="auto"/>
        <w:ind w:left="720" w:right="280" w:hanging="34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lastRenderedPageBreak/>
        <w:t>kierownik podstawowej jednostki organizacyjnej – Kierownik Zakładu Prawa Konkurencji Instytutu Nauk Prawnych PAN;</w:t>
      </w:r>
    </w:p>
    <w:p w:rsidR="00371B95" w:rsidRDefault="00371B95" w:rsidP="00371B95">
      <w:pPr>
        <w:pStyle w:val="Teksttreci0"/>
        <w:shd w:val="clear" w:color="auto" w:fill="auto"/>
        <w:spacing w:after="193" w:line="276" w:lineRule="auto"/>
        <w:ind w:left="709" w:right="300" w:hanging="283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d) czesne - opłata pobierana przez Uczelnię za świadczone usługi edukacyjne związane z prowadzeniem studiów podyplomowych na podstawie art. 99 ust. 1 pkt 5 Ustawy w zw. z  art. 50 ust. 4 pkt 3 ustawy z dnia 30 kwietnia 2010 r. o Polskiej Akademii Nauk.</w:t>
      </w:r>
    </w:p>
    <w:p w:rsidR="00371B95" w:rsidRDefault="00371B95" w:rsidP="00371B95">
      <w:pPr>
        <w:pStyle w:val="Default"/>
        <w:spacing w:line="360" w:lineRule="auto"/>
        <w:jc w:val="center"/>
        <w:rPr>
          <w:b/>
          <w:color w:val="auto"/>
        </w:rPr>
      </w:pPr>
    </w:p>
    <w:p w:rsidR="00371B95" w:rsidRDefault="00371B95" w:rsidP="00371B95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§ 3.</w:t>
      </w:r>
    </w:p>
    <w:p w:rsidR="00371B95" w:rsidRDefault="00371B95" w:rsidP="00371B95">
      <w:pPr>
        <w:pStyle w:val="Default"/>
        <w:spacing w:line="360" w:lineRule="auto"/>
        <w:jc w:val="center"/>
        <w:rPr>
          <w:color w:val="auto"/>
        </w:rPr>
      </w:pPr>
      <w:r>
        <w:rPr>
          <w:b/>
          <w:color w:val="auto"/>
        </w:rPr>
        <w:t>Oświadczenia Stron</w:t>
      </w:r>
    </w:p>
    <w:p w:rsidR="00371B95" w:rsidRDefault="00371B95" w:rsidP="00371B95">
      <w:pPr>
        <w:pStyle w:val="Teksttreci0"/>
        <w:numPr>
          <w:ilvl w:val="5"/>
          <w:numId w:val="2"/>
        </w:numPr>
        <w:shd w:val="clear" w:color="auto" w:fill="auto"/>
        <w:tabs>
          <w:tab w:val="left" w:pos="709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Instytut oświadcza, że:</w:t>
      </w:r>
    </w:p>
    <w:p w:rsidR="00371B95" w:rsidRDefault="00371B95" w:rsidP="00371B95">
      <w:pPr>
        <w:pStyle w:val="Teksttreci0"/>
        <w:numPr>
          <w:ilvl w:val="6"/>
          <w:numId w:val="3"/>
        </w:numPr>
        <w:shd w:val="clear" w:color="auto" w:fill="auto"/>
        <w:tabs>
          <w:tab w:val="left" w:pos="993"/>
        </w:tabs>
        <w:spacing w:line="276" w:lineRule="auto"/>
        <w:ind w:left="993" w:right="300" w:hanging="284"/>
        <w:jc w:val="both"/>
        <w:rPr>
          <w:sz w:val="24"/>
          <w:szCs w:val="24"/>
        </w:rPr>
      </w:pPr>
      <w:r>
        <w:rPr>
          <w:sz w:val="24"/>
          <w:szCs w:val="24"/>
        </w:rPr>
        <w:t>prowadzi studia podyplomowe w zakresie obszaru kształcenia, z którym związany jest co najmniej jeden kierunek studiów przez nią prowadzony,</w:t>
      </w:r>
    </w:p>
    <w:p w:rsidR="00371B95" w:rsidRDefault="00371B95" w:rsidP="00371B95">
      <w:pPr>
        <w:pStyle w:val="Teksttreci0"/>
        <w:numPr>
          <w:ilvl w:val="6"/>
          <w:numId w:val="3"/>
        </w:numPr>
        <w:shd w:val="clear" w:color="auto" w:fill="auto"/>
        <w:tabs>
          <w:tab w:val="left" w:pos="993"/>
        </w:tabs>
        <w:spacing w:line="276" w:lineRule="auto"/>
        <w:ind w:left="993" w:right="300" w:hanging="284"/>
        <w:jc w:val="both"/>
        <w:rPr>
          <w:sz w:val="24"/>
          <w:szCs w:val="24"/>
        </w:rPr>
      </w:pPr>
      <w:r>
        <w:rPr>
          <w:sz w:val="24"/>
          <w:szCs w:val="24"/>
        </w:rPr>
        <w:t>spełnia warunki, w tym kadrowe i związane z niezbędnym wyposażeniem materialnym, do prowadzenia kształcenia na studiach wybranych przez Słuchacza,</w:t>
      </w:r>
    </w:p>
    <w:p w:rsidR="00371B95" w:rsidRDefault="00371B95" w:rsidP="00371B95">
      <w:pPr>
        <w:pStyle w:val="Teksttreci0"/>
        <w:numPr>
          <w:ilvl w:val="6"/>
          <w:numId w:val="3"/>
        </w:numPr>
        <w:shd w:val="clear" w:color="auto" w:fill="auto"/>
        <w:tabs>
          <w:tab w:val="left" w:pos="993"/>
        </w:tabs>
        <w:spacing w:line="276" w:lineRule="auto"/>
        <w:ind w:left="993" w:right="300" w:hanging="284"/>
        <w:jc w:val="both"/>
        <w:rPr>
          <w:sz w:val="24"/>
          <w:szCs w:val="24"/>
        </w:rPr>
      </w:pPr>
      <w:r>
        <w:rPr>
          <w:sz w:val="24"/>
          <w:szCs w:val="24"/>
        </w:rPr>
        <w:t>organizację i tok studiów oraz związane z nimi prawa i obowiązki słuchacza  określa Regulamin.</w:t>
      </w:r>
    </w:p>
    <w:p w:rsidR="00371B95" w:rsidRDefault="00371B95" w:rsidP="00371B95">
      <w:pPr>
        <w:pStyle w:val="Teksttreci0"/>
        <w:numPr>
          <w:ilvl w:val="5"/>
          <w:numId w:val="2"/>
        </w:numPr>
        <w:shd w:val="clear" w:color="auto" w:fill="auto"/>
        <w:tabs>
          <w:tab w:val="left" w:pos="485"/>
          <w:tab w:val="left" w:pos="709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Ponadto Instytut oświadcza, że:</w:t>
      </w:r>
    </w:p>
    <w:p w:rsidR="00371B95" w:rsidRDefault="00371B95" w:rsidP="00371B95">
      <w:pPr>
        <w:numPr>
          <w:ilvl w:val="0"/>
          <w:numId w:val="4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warunki studiowania na studiach podyplomowych zawierające: wykaz przedmiotów wraz z liczbą godzin wykładów, wykaz nazwisk osób prowadzących zajęcia dydaktyczne wraz z ich stopniami naukowymi, miejsce, czas i sposób ich prowadzenia oraz warunki zaliczenia poszczególnych przedmiotów, będą podawane do wiadomości Słuchacza za pośrednictwem strony internetowej http://www.inp.pan.pl.</w:t>
      </w:r>
    </w:p>
    <w:p w:rsidR="00371B95" w:rsidRDefault="00371B95" w:rsidP="00371B95">
      <w:pPr>
        <w:tabs>
          <w:tab w:val="left" w:pos="993"/>
        </w:tabs>
        <w:ind w:left="9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lub specjalnej tablicy ogłoszeniowej przed rozpoczęciem każdego semestru,</w:t>
      </w:r>
    </w:p>
    <w:p w:rsidR="00371B95" w:rsidRDefault="00371B95" w:rsidP="00371B95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9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pobiera opłaty wyłącznie za usługi edukacyjne, o których mowa jest w art. 99 ust. 1 Ustawy.</w:t>
      </w:r>
    </w:p>
    <w:p w:rsidR="00371B95" w:rsidRDefault="00371B95" w:rsidP="00371B95">
      <w:pPr>
        <w:pStyle w:val="Teksttreci0"/>
        <w:shd w:val="clear" w:color="auto" w:fill="auto"/>
        <w:tabs>
          <w:tab w:val="left" w:pos="709"/>
        </w:tabs>
        <w:spacing w:after="246" w:line="276" w:lineRule="auto"/>
        <w:ind w:left="709" w:right="300" w:hanging="283"/>
        <w:jc w:val="both"/>
        <w:rPr>
          <w:sz w:val="24"/>
          <w:szCs w:val="24"/>
        </w:rPr>
      </w:pPr>
      <w:r>
        <w:rPr>
          <w:sz w:val="24"/>
          <w:szCs w:val="24"/>
        </w:rPr>
        <w:t>3.  Słuchacz oświadcza, że zapoznał się ze Statutem INP PAN oraz Regulaminem Studiów Podyplomowych, uchwałą Rady Naukowej INP PAN w sprawie zasad pobierania opłat za usługi edukacyjne oraz zarządzeniem Dyrektora INP PAN w sprawie wysokości opłat za usługi edukacyjne na dany rok akademicki, których treść znajduje się na stronie http://www.inp.pan.pl.</w:t>
      </w:r>
    </w:p>
    <w:p w:rsidR="00371B95" w:rsidRDefault="00371B95" w:rsidP="00371B95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§ 4.</w:t>
      </w:r>
    </w:p>
    <w:p w:rsidR="00371B95" w:rsidRDefault="00371B95" w:rsidP="00371B95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Zobowiązania Instytutu i Słuchacza</w:t>
      </w:r>
    </w:p>
    <w:p w:rsidR="00371B95" w:rsidRDefault="00371B95" w:rsidP="00371B95">
      <w:pPr>
        <w:pStyle w:val="Nagwek20"/>
        <w:keepNext/>
        <w:keepLines/>
        <w:numPr>
          <w:ilvl w:val="0"/>
          <w:numId w:val="5"/>
        </w:numPr>
        <w:shd w:val="clear" w:color="auto" w:fill="auto"/>
        <w:spacing w:before="0" w:after="0" w:line="276" w:lineRule="auto"/>
        <w:ind w:left="851" w:hanging="425"/>
        <w:jc w:val="both"/>
        <w:rPr>
          <w:sz w:val="24"/>
          <w:szCs w:val="24"/>
        </w:rPr>
      </w:pPr>
      <w:bookmarkStart w:id="2" w:name="bookmark21"/>
      <w:r>
        <w:rPr>
          <w:sz w:val="24"/>
          <w:szCs w:val="24"/>
        </w:rPr>
        <w:t>Instytut zobowiązuje się do:</w:t>
      </w:r>
      <w:bookmarkEnd w:id="2"/>
    </w:p>
    <w:p w:rsidR="00371B95" w:rsidRDefault="00371B95" w:rsidP="00371B95">
      <w:pPr>
        <w:numPr>
          <w:ilvl w:val="0"/>
          <w:numId w:val="6"/>
        </w:numPr>
        <w:tabs>
          <w:tab w:val="left" w:pos="1134"/>
        </w:tabs>
        <w:suppressAutoHyphens/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przestrzegania praw Słuchacza przewidzianych w Regulaminie Studiów Podyplomowych;</w:t>
      </w:r>
    </w:p>
    <w:p w:rsidR="00371B95" w:rsidRDefault="00371B95" w:rsidP="00371B95">
      <w:pPr>
        <w:numPr>
          <w:ilvl w:val="0"/>
          <w:numId w:val="6"/>
        </w:numPr>
        <w:tabs>
          <w:tab w:val="left" w:pos="1134"/>
        </w:tabs>
        <w:suppressAutoHyphens/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przeprowadzania zajęć dydaktycznych przez nauczycieli posiadających odpowiednie kwalifikacje naukowe, dydaktyczne lub zawodowe;</w:t>
      </w:r>
    </w:p>
    <w:p w:rsidR="00371B95" w:rsidRDefault="00371B95" w:rsidP="00371B95">
      <w:pPr>
        <w:numPr>
          <w:ilvl w:val="0"/>
          <w:numId w:val="6"/>
        </w:numPr>
        <w:tabs>
          <w:tab w:val="left" w:pos="1134"/>
        </w:tabs>
        <w:suppressAutoHyphens/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zapewnienia kadry dydaktycznej, posiadającej kwalifikacje odpowiadające rodzajowi prowadzonych zajęć, </w:t>
      </w:r>
      <w:proofErr w:type="spellStart"/>
      <w:r>
        <w:rPr>
          <w:rFonts w:ascii="Times New Roman" w:hAnsi="Times New Roman"/>
          <w:sz w:val="24"/>
          <w:szCs w:val="24"/>
        </w:rPr>
        <w:t>sal</w:t>
      </w:r>
      <w:proofErr w:type="spellEnd"/>
      <w:r>
        <w:rPr>
          <w:rFonts w:ascii="Times New Roman" w:hAnsi="Times New Roman"/>
          <w:sz w:val="24"/>
          <w:szCs w:val="24"/>
        </w:rPr>
        <w:t xml:space="preserve"> dydaktycznych i wyposażenia niezbędnego do prawidłowej realizacji programu studiów podyplomowych;</w:t>
      </w:r>
    </w:p>
    <w:p w:rsidR="00371B95" w:rsidRDefault="00371B95" w:rsidP="00371B95">
      <w:pPr>
        <w:numPr>
          <w:ilvl w:val="0"/>
          <w:numId w:val="6"/>
        </w:numPr>
        <w:tabs>
          <w:tab w:val="left" w:pos="1134"/>
        </w:tabs>
        <w:suppressAutoHyphens/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zapewnienia obsługi administracyjno-technicznej studiów;</w:t>
      </w:r>
    </w:p>
    <w:p w:rsidR="00371B95" w:rsidRDefault="00371B95" w:rsidP="00371B95">
      <w:pPr>
        <w:numPr>
          <w:ilvl w:val="0"/>
          <w:numId w:val="6"/>
        </w:numPr>
        <w:tabs>
          <w:tab w:val="left" w:pos="1134"/>
        </w:tabs>
        <w:suppressAutoHyphens/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prowadzenia dokumentacji dotyczącej przebiegu studiów;</w:t>
      </w:r>
    </w:p>
    <w:p w:rsidR="00371B95" w:rsidRDefault="00371B95" w:rsidP="00371B95">
      <w:pPr>
        <w:numPr>
          <w:ilvl w:val="0"/>
          <w:numId w:val="6"/>
        </w:numPr>
        <w:tabs>
          <w:tab w:val="left" w:pos="1134"/>
        </w:tabs>
        <w:suppressAutoHyphens/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zapewnienia możliwości korzystania ze zbiorów bibliotecznych Instytutu, na zasadach ustalonych w Instytucie;</w:t>
      </w:r>
    </w:p>
    <w:p w:rsidR="00371B95" w:rsidRDefault="00371B95" w:rsidP="00371B95">
      <w:pPr>
        <w:numPr>
          <w:ilvl w:val="0"/>
          <w:numId w:val="6"/>
        </w:numPr>
        <w:tabs>
          <w:tab w:val="left" w:pos="1134"/>
        </w:tabs>
        <w:suppressAutoHyphens/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udostępniania na stronie internetowej Instytutu lub jednostek prowadzących studia, informacji na temat planu i programu kształcenia oraz na temat wysokości i terminu wnoszenia opłat za studia podyplomowe;</w:t>
      </w:r>
    </w:p>
    <w:p w:rsidR="00371B95" w:rsidRDefault="00371B95" w:rsidP="00371B95">
      <w:pPr>
        <w:numPr>
          <w:ilvl w:val="0"/>
          <w:numId w:val="6"/>
        </w:numPr>
        <w:tabs>
          <w:tab w:val="left" w:pos="1134"/>
        </w:tabs>
        <w:suppressAutoHyphens/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wydania po ukończeniu studiów świadectwa ich ukończenia.</w:t>
      </w:r>
    </w:p>
    <w:p w:rsidR="00371B95" w:rsidRDefault="00371B95" w:rsidP="00371B95">
      <w:pPr>
        <w:pStyle w:val="Teksttreci30"/>
        <w:numPr>
          <w:ilvl w:val="2"/>
          <w:numId w:val="7"/>
        </w:numPr>
        <w:shd w:val="clear" w:color="auto" w:fill="auto"/>
        <w:tabs>
          <w:tab w:val="left" w:pos="406"/>
        </w:tabs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Słuchacz zobowiązuje się do:</w:t>
      </w:r>
    </w:p>
    <w:p w:rsidR="00371B95" w:rsidRDefault="00371B95" w:rsidP="00371B95">
      <w:pPr>
        <w:pStyle w:val="Teksttreci0"/>
        <w:numPr>
          <w:ilvl w:val="3"/>
          <w:numId w:val="7"/>
        </w:numPr>
        <w:shd w:val="clear" w:color="auto" w:fill="auto"/>
        <w:tabs>
          <w:tab w:val="left" w:pos="1100"/>
        </w:tabs>
        <w:spacing w:line="276" w:lineRule="auto"/>
        <w:ind w:left="851" w:right="60"/>
        <w:jc w:val="both"/>
        <w:rPr>
          <w:sz w:val="24"/>
          <w:szCs w:val="24"/>
        </w:rPr>
      </w:pPr>
      <w:r>
        <w:rPr>
          <w:sz w:val="24"/>
          <w:szCs w:val="24"/>
        </w:rPr>
        <w:t>uczestniczenia w zajęciach dydaktycznych i innych określonych programem studiów oraz uzyskania wymaganych tym programem zaliczeń i egzaminów;</w:t>
      </w:r>
    </w:p>
    <w:p w:rsidR="00371B95" w:rsidRDefault="00371B95" w:rsidP="00371B95">
      <w:pPr>
        <w:pStyle w:val="Teksttreci0"/>
        <w:numPr>
          <w:ilvl w:val="3"/>
          <w:numId w:val="7"/>
        </w:numPr>
        <w:shd w:val="clear" w:color="auto" w:fill="auto"/>
        <w:tabs>
          <w:tab w:val="left" w:pos="1126"/>
        </w:tabs>
        <w:spacing w:line="276" w:lineRule="auto"/>
        <w:ind w:left="851" w:right="60"/>
        <w:jc w:val="both"/>
        <w:rPr>
          <w:sz w:val="24"/>
          <w:szCs w:val="24"/>
        </w:rPr>
      </w:pPr>
      <w:r>
        <w:rPr>
          <w:sz w:val="24"/>
          <w:szCs w:val="24"/>
        </w:rPr>
        <w:t>przestrzegania wszelkich obowiązków, jakie nakłada na niego Ustawa, Statut Instytutu oraz Regulamin, a także do przestrzegania aktów wewnętrznych Instytutu i przepisów porządkowych;</w:t>
      </w:r>
    </w:p>
    <w:p w:rsidR="00371B95" w:rsidRDefault="00371B95" w:rsidP="00371B95">
      <w:pPr>
        <w:pStyle w:val="Teksttreci0"/>
        <w:numPr>
          <w:ilvl w:val="3"/>
          <w:numId w:val="7"/>
        </w:numPr>
        <w:shd w:val="clear" w:color="auto" w:fill="auto"/>
        <w:tabs>
          <w:tab w:val="left" w:pos="1122"/>
          <w:tab w:val="left" w:leader="dot" w:pos="3181"/>
          <w:tab w:val="left" w:leader="dot" w:pos="6272"/>
          <w:tab w:val="left" w:leader="dot" w:pos="9254"/>
        </w:tabs>
        <w:spacing w:line="276" w:lineRule="auto"/>
        <w:ind w:left="851" w:righ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terminowego wnoszenia czesnego przez cały okres trwania studiów podyplomowych. Zgodnie z zarządzeniem Dyrektora INP PAN, wysokość opłaty za studia podyplomowe wynosi </w:t>
      </w:r>
      <w:r>
        <w:rPr>
          <w:b/>
          <w:sz w:val="24"/>
          <w:szCs w:val="24"/>
        </w:rPr>
        <w:t xml:space="preserve">3.400 zł </w:t>
      </w:r>
      <w:r>
        <w:rPr>
          <w:rStyle w:val="TeksttreciKursywa"/>
          <w:b/>
          <w:sz w:val="24"/>
          <w:szCs w:val="24"/>
        </w:rPr>
        <w:t>(słownie</w:t>
      </w:r>
      <w:r>
        <w:rPr>
          <w:b/>
          <w:sz w:val="24"/>
          <w:szCs w:val="24"/>
        </w:rPr>
        <w:t xml:space="preserve"> trzy tysiące czterysta zł)</w:t>
      </w:r>
      <w:r>
        <w:rPr>
          <w:sz w:val="24"/>
          <w:szCs w:val="24"/>
        </w:rPr>
        <w:t xml:space="preserve">. </w:t>
      </w:r>
    </w:p>
    <w:p w:rsidR="00371B95" w:rsidRDefault="00371B95" w:rsidP="00371B95">
      <w:pPr>
        <w:pStyle w:val="Teksttreci0"/>
        <w:numPr>
          <w:ilvl w:val="2"/>
          <w:numId w:val="7"/>
        </w:numPr>
        <w:shd w:val="clear" w:color="auto" w:fill="auto"/>
        <w:tabs>
          <w:tab w:val="left" w:pos="413"/>
        </w:tabs>
        <w:spacing w:line="276" w:lineRule="auto"/>
        <w:ind w:left="851" w:right="60" w:hanging="425"/>
        <w:jc w:val="both"/>
        <w:rPr>
          <w:sz w:val="24"/>
          <w:szCs w:val="24"/>
        </w:rPr>
      </w:pPr>
      <w:r>
        <w:rPr>
          <w:sz w:val="24"/>
          <w:szCs w:val="24"/>
        </w:rPr>
        <w:t>Opłata, o której mowa w ust. 2 pkt. 3, wnoszona jest</w:t>
      </w:r>
      <w:r>
        <w:rPr>
          <w:rStyle w:val="TeksttreciKursywa"/>
          <w:sz w:val="24"/>
          <w:szCs w:val="24"/>
        </w:rPr>
        <w:t xml:space="preserve"> jednorazowo/w ratach semestralnych  </w:t>
      </w:r>
      <w:r>
        <w:rPr>
          <w:sz w:val="24"/>
          <w:szCs w:val="24"/>
        </w:rPr>
        <w:t>w następujących terminach:</w:t>
      </w:r>
    </w:p>
    <w:p w:rsidR="00371B95" w:rsidRDefault="00371B95" w:rsidP="00371B95">
      <w:pPr>
        <w:pStyle w:val="Teksttreci0"/>
        <w:numPr>
          <w:ilvl w:val="0"/>
          <w:numId w:val="8"/>
        </w:numPr>
        <w:shd w:val="clear" w:color="auto" w:fill="auto"/>
        <w:tabs>
          <w:tab w:val="left" w:pos="1126"/>
          <w:tab w:val="left" w:leader="dot" w:pos="9200"/>
          <w:tab w:val="left" w:leader="dot" w:pos="9272"/>
        </w:tabs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I rata lub opłata jednorazowa – do……………………………………………………..</w:t>
      </w:r>
    </w:p>
    <w:p w:rsidR="00371B95" w:rsidRDefault="00371B95" w:rsidP="00371B95">
      <w:pPr>
        <w:pStyle w:val="Teksttreci0"/>
        <w:numPr>
          <w:ilvl w:val="0"/>
          <w:numId w:val="8"/>
        </w:numPr>
        <w:shd w:val="clear" w:color="auto" w:fill="auto"/>
        <w:tabs>
          <w:tab w:val="left" w:pos="1126"/>
          <w:tab w:val="left" w:leader="dot" w:pos="9200"/>
          <w:tab w:val="left" w:leader="dot" w:pos="9272"/>
        </w:tabs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II rata* - 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1B95" w:rsidRDefault="00371B95" w:rsidP="00371B95">
      <w:pPr>
        <w:pStyle w:val="Teksttreci0"/>
        <w:numPr>
          <w:ilvl w:val="0"/>
          <w:numId w:val="8"/>
        </w:numPr>
        <w:shd w:val="clear" w:color="auto" w:fill="auto"/>
        <w:tabs>
          <w:tab w:val="left" w:pos="1133"/>
          <w:tab w:val="left" w:leader="dot" w:pos="9233"/>
          <w:tab w:val="left" w:leader="dot" w:pos="9298"/>
        </w:tabs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III rata* - 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1B95" w:rsidRDefault="00371B95" w:rsidP="00371B95">
      <w:pPr>
        <w:pStyle w:val="Teksttreci0"/>
        <w:numPr>
          <w:ilvl w:val="0"/>
          <w:numId w:val="8"/>
        </w:numPr>
        <w:shd w:val="clear" w:color="auto" w:fill="auto"/>
        <w:tabs>
          <w:tab w:val="left" w:pos="1133"/>
          <w:tab w:val="left" w:leader="dot" w:pos="9305"/>
        </w:tabs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IV rata* - do</w:t>
      </w:r>
      <w:r>
        <w:rPr>
          <w:sz w:val="24"/>
          <w:szCs w:val="24"/>
        </w:rPr>
        <w:tab/>
      </w:r>
    </w:p>
    <w:p w:rsidR="00371B95" w:rsidRDefault="00371B95" w:rsidP="00371B95">
      <w:pPr>
        <w:pStyle w:val="Teksttreci0"/>
        <w:numPr>
          <w:ilvl w:val="1"/>
          <w:numId w:val="9"/>
        </w:numPr>
        <w:shd w:val="clear" w:color="auto" w:fill="auto"/>
        <w:tabs>
          <w:tab w:val="left" w:pos="413"/>
        </w:tabs>
        <w:spacing w:line="276" w:lineRule="auto"/>
        <w:ind w:left="851" w:right="60" w:hanging="425"/>
        <w:jc w:val="both"/>
        <w:rPr>
          <w:sz w:val="24"/>
          <w:szCs w:val="24"/>
        </w:rPr>
      </w:pPr>
      <w:r>
        <w:rPr>
          <w:sz w:val="24"/>
          <w:szCs w:val="24"/>
        </w:rPr>
        <w:t>Słuchacz zobowiązuje się do pisemnego powiadamiania Instytutu o zmianie jego danych osobowych zawartych w niniejszej Umowie, w tym adresu zamieszkania. Skutki zaniechania wykonania tego obowiązku obciążać będą Słuchacza.</w:t>
      </w:r>
    </w:p>
    <w:p w:rsidR="00371B95" w:rsidRDefault="00371B95" w:rsidP="00371B95">
      <w:pPr>
        <w:pStyle w:val="Teksttreci0"/>
        <w:numPr>
          <w:ilvl w:val="1"/>
          <w:numId w:val="9"/>
        </w:numPr>
        <w:shd w:val="clear" w:color="auto" w:fill="auto"/>
        <w:tabs>
          <w:tab w:val="left" w:pos="413"/>
        </w:tabs>
        <w:spacing w:after="246" w:line="276" w:lineRule="auto"/>
        <w:ind w:left="851" w:right="60" w:hanging="425"/>
        <w:jc w:val="both"/>
        <w:rPr>
          <w:sz w:val="24"/>
          <w:szCs w:val="24"/>
        </w:rPr>
      </w:pPr>
      <w:r>
        <w:rPr>
          <w:sz w:val="24"/>
          <w:szCs w:val="24"/>
        </w:rPr>
        <w:t>Warunkiem uczestnictwa w zajęciach na studiach jest wniesienie opłaty za studia określonej w odrębnych przepisach, chyba że studia w danej edycji są nieodpłatne dla Słuchaczy.</w:t>
      </w:r>
    </w:p>
    <w:p w:rsidR="00371B95" w:rsidRDefault="00371B95" w:rsidP="00371B95">
      <w:pPr>
        <w:pStyle w:val="Nagwek20"/>
        <w:keepNext/>
        <w:keepLines/>
        <w:shd w:val="clear" w:color="auto" w:fill="auto"/>
        <w:spacing w:before="0" w:after="212" w:line="220" w:lineRule="exact"/>
        <w:ind w:firstLine="0"/>
        <w:jc w:val="center"/>
        <w:rPr>
          <w:b/>
          <w:sz w:val="24"/>
          <w:szCs w:val="24"/>
        </w:rPr>
      </w:pPr>
      <w:bookmarkStart w:id="3" w:name="bookmark2"/>
      <w:r>
        <w:rPr>
          <w:b/>
          <w:sz w:val="24"/>
          <w:szCs w:val="24"/>
        </w:rPr>
        <w:lastRenderedPageBreak/>
        <w:t>§ 5.</w:t>
      </w:r>
    </w:p>
    <w:p w:rsidR="00371B95" w:rsidRDefault="00371B95" w:rsidP="00371B95">
      <w:pPr>
        <w:pStyle w:val="Nagwek20"/>
        <w:keepNext/>
        <w:keepLines/>
        <w:shd w:val="clear" w:color="auto" w:fill="auto"/>
        <w:spacing w:before="0" w:after="212" w:line="276" w:lineRule="auto"/>
        <w:ind w:left="288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Szczegółowe zasady pobierania opłat</w:t>
      </w:r>
      <w:bookmarkEnd w:id="3"/>
    </w:p>
    <w:p w:rsidR="00371B95" w:rsidRDefault="00371B95" w:rsidP="00371B95">
      <w:pPr>
        <w:pStyle w:val="Teksttreci0"/>
        <w:numPr>
          <w:ilvl w:val="2"/>
          <w:numId w:val="9"/>
        </w:numPr>
        <w:shd w:val="clear" w:color="auto" w:fill="auto"/>
        <w:tabs>
          <w:tab w:val="left" w:pos="709"/>
        </w:tabs>
        <w:spacing w:line="276" w:lineRule="auto"/>
        <w:ind w:left="709" w:right="60" w:hanging="283"/>
        <w:jc w:val="both"/>
        <w:rPr>
          <w:sz w:val="24"/>
          <w:szCs w:val="24"/>
        </w:rPr>
      </w:pPr>
      <w:r>
        <w:rPr>
          <w:sz w:val="24"/>
          <w:szCs w:val="24"/>
        </w:rPr>
        <w:t>Czesne wnoszone jest na rachunek bankowy Instytutu Nr………………………………….. Zmiana numeru rachunku bankowego nie wymaga zmiany umowy. O zmianie numeru rachunku bankowego Instytut zawiadamia Słuchacza.</w:t>
      </w:r>
    </w:p>
    <w:p w:rsidR="00371B95" w:rsidRDefault="00371B95" w:rsidP="00371B95">
      <w:pPr>
        <w:pStyle w:val="Teksttreci0"/>
        <w:numPr>
          <w:ilvl w:val="2"/>
          <w:numId w:val="9"/>
        </w:numPr>
        <w:shd w:val="clear" w:color="auto" w:fill="auto"/>
        <w:tabs>
          <w:tab w:val="left" w:pos="709"/>
        </w:tabs>
        <w:spacing w:line="276" w:lineRule="auto"/>
        <w:ind w:left="440" w:hanging="14"/>
        <w:jc w:val="both"/>
        <w:rPr>
          <w:sz w:val="24"/>
          <w:szCs w:val="24"/>
        </w:rPr>
      </w:pPr>
      <w:r>
        <w:rPr>
          <w:sz w:val="24"/>
          <w:szCs w:val="24"/>
        </w:rPr>
        <w:t>Za datę dokonania opłaty uważa się datę uznania rachunku bankowego Instytutu.</w:t>
      </w:r>
    </w:p>
    <w:p w:rsidR="00371B95" w:rsidRDefault="00371B95" w:rsidP="00371B95">
      <w:pPr>
        <w:pStyle w:val="Teksttreci0"/>
        <w:numPr>
          <w:ilvl w:val="2"/>
          <w:numId w:val="9"/>
        </w:numPr>
        <w:shd w:val="clear" w:color="auto" w:fill="auto"/>
        <w:tabs>
          <w:tab w:val="left" w:pos="709"/>
        </w:tabs>
        <w:spacing w:line="276" w:lineRule="auto"/>
        <w:ind w:left="440" w:hanging="14"/>
        <w:jc w:val="both"/>
        <w:rPr>
          <w:sz w:val="24"/>
          <w:szCs w:val="24"/>
        </w:rPr>
      </w:pPr>
      <w:r>
        <w:rPr>
          <w:sz w:val="24"/>
          <w:szCs w:val="24"/>
        </w:rPr>
        <w:t>Od nieterminowo wnoszonych opłat Instytut nalicza odsetki ustawowe za opóźnienie.</w:t>
      </w:r>
    </w:p>
    <w:p w:rsidR="00371B95" w:rsidRDefault="00371B95" w:rsidP="00371B95">
      <w:pPr>
        <w:pStyle w:val="Teksttreci0"/>
        <w:numPr>
          <w:ilvl w:val="2"/>
          <w:numId w:val="9"/>
        </w:numPr>
        <w:shd w:val="clear" w:color="auto" w:fill="auto"/>
        <w:tabs>
          <w:tab w:val="left" w:pos="709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Słuchacz, na wezwanie Instytutu, jest zobowiązany do okazania dowodu wniesienia opłaty.</w:t>
      </w:r>
    </w:p>
    <w:p w:rsidR="00371B95" w:rsidRDefault="00371B95" w:rsidP="00371B95">
      <w:pPr>
        <w:pStyle w:val="Teksttreci0"/>
        <w:shd w:val="clear" w:color="auto" w:fill="auto"/>
        <w:tabs>
          <w:tab w:val="left" w:pos="709"/>
        </w:tabs>
        <w:spacing w:line="276" w:lineRule="auto"/>
        <w:ind w:left="709" w:right="60" w:hanging="283"/>
        <w:jc w:val="both"/>
        <w:rPr>
          <w:sz w:val="24"/>
          <w:szCs w:val="24"/>
        </w:rPr>
      </w:pPr>
      <w:r>
        <w:rPr>
          <w:sz w:val="24"/>
          <w:szCs w:val="24"/>
        </w:rPr>
        <w:t>5. W przypadku niewniesienia opłaty w terminie kierownik studiów podyplomowych pisemnie wzywa Słuchacza do jej uiszczenia w terminie 7 dni od dnia doręczenia wezwania do zapłaty, pod rygorem skreślenia z listy Słuchaczy. Po bezskutecznym upływie terminu, o którym mowa w ust. 2, kierownik studiów podyplomowych skreśla Słuchacza z listy słuchaczy.</w:t>
      </w:r>
    </w:p>
    <w:p w:rsidR="00371B95" w:rsidRDefault="00371B95" w:rsidP="00371B95">
      <w:pPr>
        <w:pStyle w:val="Teksttreci50"/>
        <w:shd w:val="clear" w:color="auto" w:fill="auto"/>
        <w:spacing w:before="0" w:after="126" w:line="180" w:lineRule="exact"/>
        <w:ind w:left="4540"/>
      </w:pPr>
      <w:bookmarkStart w:id="4" w:name="bookmark3"/>
    </w:p>
    <w:p w:rsidR="00371B95" w:rsidRDefault="00371B95" w:rsidP="00371B95">
      <w:pPr>
        <w:pStyle w:val="Nagwek20"/>
        <w:keepNext/>
        <w:keepLines/>
        <w:shd w:val="clear" w:color="auto" w:fill="auto"/>
        <w:spacing w:before="0" w:after="212" w:line="22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6.</w:t>
      </w:r>
    </w:p>
    <w:p w:rsidR="00371B95" w:rsidRDefault="00371B95" w:rsidP="00371B95">
      <w:pPr>
        <w:pStyle w:val="Nagwek20"/>
        <w:keepNext/>
        <w:keepLines/>
        <w:shd w:val="clear" w:color="auto" w:fill="auto"/>
        <w:spacing w:before="0" w:after="212" w:line="220" w:lineRule="exact"/>
        <w:ind w:firstLine="0"/>
        <w:jc w:val="center"/>
        <w:rPr>
          <w:b/>
          <w:sz w:val="24"/>
          <w:szCs w:val="24"/>
        </w:rPr>
      </w:pPr>
      <w:bookmarkStart w:id="5" w:name="bookmark4"/>
      <w:r>
        <w:rPr>
          <w:b/>
          <w:sz w:val="24"/>
          <w:szCs w:val="24"/>
        </w:rPr>
        <w:t>Zwolnienie z opłat lub rozłożenie na raty</w:t>
      </w:r>
      <w:bookmarkEnd w:id="5"/>
    </w:p>
    <w:p w:rsidR="00371B95" w:rsidRDefault="00371B95" w:rsidP="00371B95">
      <w:pPr>
        <w:pStyle w:val="Teksttreci0"/>
        <w:numPr>
          <w:ilvl w:val="0"/>
          <w:numId w:val="10"/>
        </w:numPr>
        <w:shd w:val="clear" w:color="auto" w:fill="auto"/>
        <w:tabs>
          <w:tab w:val="left" w:pos="709"/>
        </w:tabs>
        <w:spacing w:line="276" w:lineRule="auto"/>
        <w:ind w:left="709" w:right="300" w:hanging="283"/>
        <w:jc w:val="both"/>
        <w:rPr>
          <w:sz w:val="24"/>
          <w:szCs w:val="24"/>
        </w:rPr>
      </w:pPr>
      <w:r>
        <w:rPr>
          <w:sz w:val="24"/>
          <w:szCs w:val="24"/>
        </w:rPr>
        <w:t>W wyjątkowych przypadkach, na umotywowany wniosek Słuchacz, po zaopiniowaniu przez kierownika studiów podyplomowych, może ubiegać się u Dyrektora INP PAN o częściowe zwolnienie z opłaty za studia podyplomowe albo o rozłożenie jej na raty.</w:t>
      </w:r>
    </w:p>
    <w:p w:rsidR="00371B95" w:rsidRDefault="00371B95" w:rsidP="00371B95">
      <w:pPr>
        <w:pStyle w:val="Teksttreci0"/>
        <w:numPr>
          <w:ilvl w:val="0"/>
          <w:numId w:val="10"/>
        </w:numPr>
        <w:shd w:val="clear" w:color="auto" w:fill="auto"/>
        <w:tabs>
          <w:tab w:val="left" w:pos="709"/>
        </w:tabs>
        <w:spacing w:line="276" w:lineRule="auto"/>
        <w:ind w:left="709" w:right="300" w:hanging="283"/>
        <w:jc w:val="both"/>
        <w:rPr>
          <w:sz w:val="24"/>
          <w:szCs w:val="24"/>
        </w:rPr>
      </w:pPr>
      <w:r>
        <w:rPr>
          <w:sz w:val="24"/>
          <w:szCs w:val="24"/>
        </w:rPr>
        <w:t>Rozłożenie na raty opłaty za pierwszy semestr studiów podyplomowych jest niedopuszczalne.</w:t>
      </w:r>
    </w:p>
    <w:p w:rsidR="00371B95" w:rsidRDefault="00371B95" w:rsidP="00371B95">
      <w:pPr>
        <w:pStyle w:val="Nagwek20"/>
        <w:keepNext/>
        <w:keepLines/>
        <w:shd w:val="clear" w:color="auto" w:fill="auto"/>
        <w:spacing w:before="0" w:after="212" w:line="220" w:lineRule="exact"/>
        <w:ind w:firstLine="0"/>
        <w:jc w:val="center"/>
        <w:rPr>
          <w:b/>
          <w:sz w:val="24"/>
          <w:szCs w:val="24"/>
        </w:rPr>
      </w:pPr>
      <w:bookmarkStart w:id="6" w:name="bookmark5"/>
      <w:r>
        <w:rPr>
          <w:b/>
          <w:sz w:val="24"/>
          <w:szCs w:val="24"/>
        </w:rPr>
        <w:t xml:space="preserve">§ </w:t>
      </w:r>
      <w:bookmarkEnd w:id="6"/>
      <w:r>
        <w:rPr>
          <w:b/>
          <w:sz w:val="24"/>
          <w:szCs w:val="24"/>
        </w:rPr>
        <w:t>7.</w:t>
      </w:r>
    </w:p>
    <w:p w:rsidR="00371B95" w:rsidRDefault="00371B95" w:rsidP="00371B95">
      <w:pPr>
        <w:pStyle w:val="Nagwek20"/>
        <w:keepNext/>
        <w:keepLines/>
        <w:shd w:val="clear" w:color="auto" w:fill="auto"/>
        <w:spacing w:before="0" w:after="212" w:line="220" w:lineRule="exact"/>
        <w:ind w:firstLine="0"/>
        <w:jc w:val="center"/>
        <w:rPr>
          <w:b/>
          <w:sz w:val="24"/>
          <w:szCs w:val="24"/>
        </w:rPr>
      </w:pPr>
      <w:bookmarkStart w:id="7" w:name="bookmark6"/>
      <w:r>
        <w:rPr>
          <w:b/>
          <w:sz w:val="24"/>
          <w:szCs w:val="24"/>
        </w:rPr>
        <w:t>Wypowiedzenie Umowy</w:t>
      </w:r>
      <w:bookmarkEnd w:id="7"/>
    </w:p>
    <w:p w:rsidR="00371B95" w:rsidRDefault="00371B95" w:rsidP="00371B95">
      <w:pPr>
        <w:pStyle w:val="Teksttreci0"/>
        <w:numPr>
          <w:ilvl w:val="1"/>
          <w:numId w:val="11"/>
        </w:numPr>
        <w:shd w:val="clear" w:color="auto" w:fill="auto"/>
        <w:tabs>
          <w:tab w:val="left" w:pos="404"/>
        </w:tabs>
        <w:spacing w:after="2"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Strony Umowy mogą ją wypowiedzieć w każdym czasie.</w:t>
      </w:r>
    </w:p>
    <w:p w:rsidR="00371B95" w:rsidRDefault="00371B95" w:rsidP="00371B95">
      <w:pPr>
        <w:pStyle w:val="Teksttreci0"/>
        <w:numPr>
          <w:ilvl w:val="1"/>
          <w:numId w:val="11"/>
        </w:numPr>
        <w:shd w:val="clear" w:color="auto" w:fill="auto"/>
        <w:tabs>
          <w:tab w:val="left" w:pos="418"/>
        </w:tabs>
        <w:spacing w:after="292"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Wypowiedzenie powinno nastąpić w formie pisemnej pod rygorem nieważności.</w:t>
      </w:r>
    </w:p>
    <w:p w:rsidR="00371B95" w:rsidRDefault="00371B95" w:rsidP="00371B95">
      <w:pPr>
        <w:pStyle w:val="Nagwek20"/>
        <w:keepNext/>
        <w:keepLines/>
        <w:shd w:val="clear" w:color="auto" w:fill="auto"/>
        <w:spacing w:before="0" w:after="212" w:line="22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8.</w:t>
      </w:r>
    </w:p>
    <w:p w:rsidR="00371B95" w:rsidRDefault="00371B95" w:rsidP="00371B95">
      <w:pPr>
        <w:pStyle w:val="Nagwek20"/>
        <w:keepNext/>
        <w:keepLines/>
        <w:shd w:val="clear" w:color="auto" w:fill="auto"/>
        <w:spacing w:before="0" w:after="212" w:line="220" w:lineRule="exact"/>
        <w:ind w:firstLine="0"/>
        <w:jc w:val="center"/>
        <w:rPr>
          <w:b/>
          <w:sz w:val="24"/>
          <w:szCs w:val="24"/>
        </w:rPr>
      </w:pPr>
      <w:bookmarkStart w:id="8" w:name="bookmark7"/>
      <w:r>
        <w:rPr>
          <w:b/>
          <w:sz w:val="24"/>
          <w:szCs w:val="24"/>
        </w:rPr>
        <w:t>Zwrot wniesionych opłat</w:t>
      </w:r>
      <w:bookmarkEnd w:id="8"/>
    </w:p>
    <w:p w:rsidR="00371B95" w:rsidRDefault="00371B95" w:rsidP="00371B95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Słuchacz może domagać się zwrotu czesnego w całości w przypadku wypowiedzenia niniejszej Umowy przed rozpoczęciem studiów podyplomowych.</w:t>
      </w:r>
    </w:p>
    <w:p w:rsidR="00371B95" w:rsidRDefault="00371B95" w:rsidP="00371B95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wypowiedzenia umowy po rozpoczęciu zajęć lub skreślenia z listy słuchaczy, Słuchacz może ubiegać się - na jego pisemny wniosek zawierający aktualny numer konta bankowego - o zwrot części wniesionej opłaty w wysokości proporcjonalnej do nieodbytych zajęć objętych planem studiów podyplomowych oraz ponoszonych w ramach studiów kosztów, licząc od dnia, w którym wypowiedział umowę lub został skreślony z listy słuchaczy. Rozstrzygnięcie w tej sprawie podejmuje kierownik podstawowej jednostki organizacyjnej.</w:t>
      </w:r>
    </w:p>
    <w:p w:rsidR="00371B95" w:rsidRDefault="00371B95" w:rsidP="00371B95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Wniosek, o którym mowa w ust. 2, Słuchacz winien złożyć w sekretariacie jednostki prowadzącej studia podyplomowe.</w:t>
      </w:r>
    </w:p>
    <w:p w:rsidR="00371B95" w:rsidRDefault="00371B95" w:rsidP="00371B95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wypowiedzenia umowy lub skreślenia z listy słuchaczy po rozpoczęciu nauczania i niewniesienia wymaganych opłat, Instytut wszczyna postępowanie windykacyjne, w którym dochodzi należności w wysokości proporcjonalnej do odbytych zajęć objętych planem studiów podyplomowych i ponoszonych przez Instytut kosztów.</w:t>
      </w:r>
    </w:p>
    <w:p w:rsidR="00371B95" w:rsidRDefault="00371B95" w:rsidP="00371B95">
      <w:pPr>
        <w:pStyle w:val="Nagwek20"/>
        <w:keepNext/>
        <w:keepLines/>
        <w:shd w:val="clear" w:color="auto" w:fill="auto"/>
        <w:spacing w:before="0" w:after="212" w:line="220" w:lineRule="exact"/>
        <w:ind w:firstLine="0"/>
        <w:jc w:val="center"/>
        <w:rPr>
          <w:b/>
          <w:sz w:val="24"/>
          <w:szCs w:val="24"/>
        </w:rPr>
      </w:pPr>
      <w:bookmarkStart w:id="9" w:name="bookmark8"/>
    </w:p>
    <w:p w:rsidR="00371B95" w:rsidRDefault="00371B95" w:rsidP="00371B95">
      <w:pPr>
        <w:pStyle w:val="Nagwek20"/>
        <w:keepNext/>
        <w:keepLines/>
        <w:shd w:val="clear" w:color="auto" w:fill="auto"/>
        <w:spacing w:before="0" w:after="212" w:line="22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9.</w:t>
      </w:r>
    </w:p>
    <w:p w:rsidR="00371B95" w:rsidRDefault="00371B95" w:rsidP="00371B95">
      <w:pPr>
        <w:pStyle w:val="Nagwek20"/>
        <w:keepNext/>
        <w:keepLines/>
        <w:shd w:val="clear" w:color="auto" w:fill="auto"/>
        <w:spacing w:before="0" w:after="212" w:line="22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  <w:bookmarkEnd w:id="9"/>
    </w:p>
    <w:bookmarkEnd w:id="4"/>
    <w:p w:rsidR="00371B95" w:rsidRDefault="00371B95" w:rsidP="00371B95">
      <w:pPr>
        <w:pStyle w:val="Default"/>
        <w:spacing w:line="360" w:lineRule="auto"/>
        <w:ind w:left="709" w:hanging="283"/>
        <w:jc w:val="both"/>
        <w:rPr>
          <w:color w:val="auto"/>
        </w:rPr>
      </w:pPr>
      <w:r>
        <w:rPr>
          <w:color w:val="auto"/>
        </w:rPr>
        <w:t xml:space="preserve">1. </w:t>
      </w:r>
      <w:r>
        <w:rPr>
          <w:color w:val="auto"/>
        </w:rPr>
        <w:tab/>
        <w:t xml:space="preserve">W sprawach nieobjętych niniejszą Umową, stosuje się przepisy ustawy z dnia 30 kwietnia 2010 r. </w:t>
      </w:r>
      <w:r>
        <w:rPr>
          <w:bCs/>
          <w:color w:val="auto"/>
        </w:rPr>
        <w:t>o Polskiej Akademii Nauk (</w:t>
      </w:r>
      <w:r>
        <w:rPr>
          <w:bCs/>
        </w:rPr>
        <w:t>tekst jedn. Dz. U. z 2016 r. poz. 572 ze zm.</w:t>
      </w:r>
      <w:r>
        <w:rPr>
          <w:bCs/>
          <w:color w:val="auto"/>
        </w:rPr>
        <w:t>),</w:t>
      </w:r>
      <w:r>
        <w:rPr>
          <w:color w:val="auto"/>
        </w:rPr>
        <w:t xml:space="preserve"> </w:t>
      </w:r>
      <w:r>
        <w:t xml:space="preserve">ustawy z dnia 27 lipca 2005 r. - Prawo o szkolnictwie wyższym (tekst jedn.  Dz. U. z 2016 r. poz. 1842 ze zm.), </w:t>
      </w:r>
      <w:r>
        <w:rPr>
          <w:bCs/>
          <w:color w:val="auto"/>
        </w:rPr>
        <w:t>przepisy wykonawcze do tych ustaw</w:t>
      </w:r>
      <w:r>
        <w:rPr>
          <w:color w:val="auto"/>
        </w:rPr>
        <w:t xml:space="preserve"> oraz wprowadzone na ich podstawie przepisy wewnętrzne wydane przez uprawnione organy Instytutu oraz przepisy kodeksu cywilnego i kodeksu postępowania cywilnego. </w:t>
      </w:r>
    </w:p>
    <w:p w:rsidR="00371B95" w:rsidRDefault="00371B95" w:rsidP="00371B95">
      <w:pPr>
        <w:pStyle w:val="Default"/>
        <w:spacing w:line="360" w:lineRule="auto"/>
        <w:ind w:left="709" w:hanging="283"/>
        <w:jc w:val="both"/>
        <w:rPr>
          <w:color w:val="auto"/>
        </w:rPr>
      </w:pPr>
      <w:r>
        <w:rPr>
          <w:color w:val="auto"/>
        </w:rPr>
        <w:t xml:space="preserve">2. </w:t>
      </w:r>
      <w:r>
        <w:rPr>
          <w:color w:val="auto"/>
        </w:rPr>
        <w:tab/>
        <w:t xml:space="preserve">Zmiany postanowień niniejszej umowy wymagają zachowania formy pisemnej pod rygorem nieważności. </w:t>
      </w:r>
    </w:p>
    <w:p w:rsidR="00371B95" w:rsidRDefault="00371B95" w:rsidP="00371B95">
      <w:pPr>
        <w:pStyle w:val="Default"/>
        <w:spacing w:line="360" w:lineRule="auto"/>
        <w:ind w:left="709" w:hanging="283"/>
        <w:jc w:val="both"/>
        <w:rPr>
          <w:color w:val="auto"/>
        </w:rPr>
      </w:pPr>
      <w:r>
        <w:rPr>
          <w:color w:val="auto"/>
        </w:rPr>
        <w:t xml:space="preserve">3. </w:t>
      </w:r>
      <w:r>
        <w:rPr>
          <w:color w:val="auto"/>
        </w:rPr>
        <w:tab/>
        <w:t xml:space="preserve">Umowę sporządzono w dwóch jednobrzmiących egzemplarzach, po jednym dla każdej ze Stron. </w:t>
      </w:r>
    </w:p>
    <w:p w:rsidR="00371B95" w:rsidRDefault="00371B95" w:rsidP="00371B95">
      <w:pPr>
        <w:pStyle w:val="Default"/>
        <w:spacing w:line="360" w:lineRule="auto"/>
        <w:jc w:val="both"/>
        <w:rPr>
          <w:color w:val="auto"/>
        </w:rPr>
      </w:pPr>
    </w:p>
    <w:p w:rsidR="00371B95" w:rsidRDefault="00371B95" w:rsidP="00371B95">
      <w:pPr>
        <w:pStyle w:val="Default"/>
        <w:spacing w:line="360" w:lineRule="auto"/>
        <w:jc w:val="both"/>
        <w:rPr>
          <w:color w:val="auto"/>
        </w:rPr>
      </w:pPr>
    </w:p>
    <w:p w:rsidR="00371B95" w:rsidRDefault="00371B95" w:rsidP="00371B95">
      <w:pPr>
        <w:pStyle w:val="Default"/>
        <w:spacing w:line="360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             Słuchacz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       Instytut </w:t>
      </w:r>
    </w:p>
    <w:p w:rsidR="00371B95" w:rsidRDefault="00371B95" w:rsidP="00371B95">
      <w:pPr>
        <w:pStyle w:val="Default"/>
        <w:spacing w:line="360" w:lineRule="auto"/>
        <w:jc w:val="both"/>
        <w:rPr>
          <w:color w:val="auto"/>
        </w:rPr>
      </w:pPr>
    </w:p>
    <w:p w:rsidR="00371B95" w:rsidRDefault="00371B95" w:rsidP="00371B95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  .................................                                   </w:t>
      </w:r>
      <w:r>
        <w:rPr>
          <w:color w:val="auto"/>
        </w:rPr>
        <w:tab/>
      </w:r>
      <w:r>
        <w:rPr>
          <w:color w:val="auto"/>
        </w:rPr>
        <w:tab/>
        <w:t xml:space="preserve">   ...........................................      </w:t>
      </w:r>
    </w:p>
    <w:p w:rsidR="00371B95" w:rsidRDefault="00371B95" w:rsidP="00371B95">
      <w:pPr>
        <w:pStyle w:val="Default"/>
        <w:spacing w:line="360" w:lineRule="auto"/>
        <w:jc w:val="both"/>
        <w:rPr>
          <w:i/>
          <w:iCs/>
        </w:rPr>
      </w:pPr>
      <w:r>
        <w:rPr>
          <w:color w:val="auto"/>
        </w:rPr>
        <w:t xml:space="preserve">         </w:t>
      </w:r>
      <w:r>
        <w:rPr>
          <w:i/>
          <w:iCs/>
        </w:rPr>
        <w:t xml:space="preserve"> /czytelny podpis/                                                           /podpis i pieczęć imienna/</w:t>
      </w:r>
    </w:p>
    <w:p w:rsidR="00371B95" w:rsidRDefault="00371B95" w:rsidP="00371B95"/>
    <w:p w:rsidR="003276A8" w:rsidRDefault="00371B95">
      <w:bookmarkStart w:id="10" w:name="_GoBack"/>
      <w:bookmarkEnd w:id="10"/>
    </w:p>
    <w:sectPr w:rsidR="0032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D65"/>
    <w:multiLevelType w:val="multilevel"/>
    <w:tmpl w:val="65D890F4"/>
    <w:lvl w:ilvl="0">
      <w:start w:val="1"/>
      <w:numFmt w:val="decimal"/>
      <w:lvlText w:val="%1."/>
      <w:lvlJc w:val="left"/>
      <w:pPr>
        <w:ind w:left="269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A5D4955"/>
    <w:multiLevelType w:val="multilevel"/>
    <w:tmpl w:val="8744D5E4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0732E24"/>
    <w:multiLevelType w:val="multilevel"/>
    <w:tmpl w:val="57F0290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A594BE4"/>
    <w:multiLevelType w:val="hybridMultilevel"/>
    <w:tmpl w:val="09B84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55661"/>
    <w:multiLevelType w:val="hybridMultilevel"/>
    <w:tmpl w:val="2736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2279E"/>
    <w:multiLevelType w:val="hybridMultilevel"/>
    <w:tmpl w:val="10561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40D65"/>
    <w:multiLevelType w:val="hybridMultilevel"/>
    <w:tmpl w:val="18586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41B2E"/>
    <w:multiLevelType w:val="multilevel"/>
    <w:tmpl w:val="187CA7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A5462AC"/>
    <w:multiLevelType w:val="multilevel"/>
    <w:tmpl w:val="CAAA8862"/>
    <w:lvl w:ilvl="0">
      <w:start w:val="1"/>
      <w:numFmt w:val="decimal"/>
      <w:lvlText w:val="%1."/>
      <w:lvlJc w:val="left"/>
      <w:pPr>
        <w:ind w:left="269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97F4E5C"/>
    <w:multiLevelType w:val="multilevel"/>
    <w:tmpl w:val="054CB3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C8549FC"/>
    <w:multiLevelType w:val="multilevel"/>
    <w:tmpl w:val="A140B666"/>
    <w:lvl w:ilvl="0">
      <w:start w:val="1"/>
      <w:numFmt w:val="decimal"/>
      <w:lvlText w:val="%1."/>
      <w:lvlJc w:val="left"/>
      <w:pPr>
        <w:ind w:left="269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9">
    <w:abstractNumId w:val="9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95"/>
    <w:rsid w:val="00371B95"/>
    <w:rsid w:val="006B6447"/>
    <w:rsid w:val="0092629A"/>
    <w:rsid w:val="00C6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CF6E2-7CD9-4C66-A7FD-E798615E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B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1B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371B9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71B95"/>
    <w:pPr>
      <w:shd w:val="clear" w:color="auto" w:fill="FFFFFF"/>
      <w:spacing w:after="0" w:line="266" w:lineRule="exact"/>
      <w:ind w:hanging="420"/>
    </w:pPr>
  </w:style>
  <w:style w:type="character" w:customStyle="1" w:styleId="Teksttreci3">
    <w:name w:val="Tekst treści (3)_"/>
    <w:link w:val="Teksttreci30"/>
    <w:locked/>
    <w:rsid w:val="00371B95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71B95"/>
    <w:pPr>
      <w:shd w:val="clear" w:color="auto" w:fill="FFFFFF"/>
      <w:spacing w:after="0" w:line="263" w:lineRule="exact"/>
      <w:ind w:hanging="380"/>
      <w:jc w:val="both"/>
    </w:pPr>
  </w:style>
  <w:style w:type="character" w:customStyle="1" w:styleId="Nagwek2">
    <w:name w:val="Nagłówek #2_"/>
    <w:link w:val="Nagwek20"/>
    <w:locked/>
    <w:rsid w:val="00371B95"/>
    <w:rPr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71B95"/>
    <w:pPr>
      <w:shd w:val="clear" w:color="auto" w:fill="FFFFFF"/>
      <w:spacing w:before="420" w:after="600" w:line="0" w:lineRule="atLeast"/>
      <w:ind w:hanging="420"/>
      <w:outlineLvl w:val="1"/>
    </w:pPr>
  </w:style>
  <w:style w:type="character" w:customStyle="1" w:styleId="Teksttreci5">
    <w:name w:val="Tekst treści (5)_"/>
    <w:link w:val="Teksttreci50"/>
    <w:locked/>
    <w:rsid w:val="00371B95"/>
    <w:rPr>
      <w:rFonts w:ascii="Arial Unicode MS" w:eastAsia="Arial Unicode MS" w:hAnsi="Arial Unicode MS" w:cs="Arial Unicode MS"/>
      <w:spacing w:val="60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71B95"/>
    <w:pPr>
      <w:shd w:val="clear" w:color="auto" w:fill="FFFFFF"/>
      <w:spacing w:before="180" w:after="180" w:line="0" w:lineRule="atLeast"/>
    </w:pPr>
    <w:rPr>
      <w:rFonts w:ascii="Arial Unicode MS" w:eastAsia="Arial Unicode MS" w:hAnsi="Arial Unicode MS" w:cs="Arial Unicode MS"/>
      <w:spacing w:val="60"/>
      <w:sz w:val="18"/>
      <w:szCs w:val="18"/>
    </w:rPr>
  </w:style>
  <w:style w:type="character" w:customStyle="1" w:styleId="TeksttreciKursywa">
    <w:name w:val="Tekst treści + Kursywa"/>
    <w:rsid w:val="00371B95"/>
    <w:rPr>
      <w:i/>
      <w:i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Sosińska</dc:creator>
  <cp:keywords/>
  <dc:description/>
  <cp:lastModifiedBy>Magda Sosińska</cp:lastModifiedBy>
  <cp:revision>1</cp:revision>
  <dcterms:created xsi:type="dcterms:W3CDTF">2017-07-03T10:00:00Z</dcterms:created>
  <dcterms:modified xsi:type="dcterms:W3CDTF">2017-07-03T10:01:00Z</dcterms:modified>
</cp:coreProperties>
</file>